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1FC23" w14:textId="5696CDF6" w:rsidR="00996AC2" w:rsidRDefault="00465C87" w:rsidP="00996AC2">
      <w:pPr>
        <w:jc w:val="center"/>
        <w:rPr>
          <w:b/>
          <w:sz w:val="52"/>
        </w:rPr>
      </w:pPr>
      <w:r>
        <w:rPr>
          <w:b/>
          <w:sz w:val="52"/>
        </w:rPr>
        <w:t xml:space="preserve">PŘÍLOHA K </w:t>
      </w:r>
      <w:r w:rsidR="00996AC2">
        <w:rPr>
          <w:b/>
          <w:sz w:val="52"/>
        </w:rPr>
        <w:t>TEAM MEETING DOKUMENT</w:t>
      </w:r>
      <w:r>
        <w:rPr>
          <w:b/>
          <w:sz w:val="52"/>
        </w:rPr>
        <w:t>ŮM</w:t>
      </w:r>
    </w:p>
    <w:p w14:paraId="0942C680" w14:textId="4E511FEA" w:rsidR="00996AC2" w:rsidRPr="00C72829" w:rsidRDefault="00C72829" w:rsidP="00996AC2">
      <w:pPr>
        <w:jc w:val="center"/>
        <w:rPr>
          <w:b/>
          <w:sz w:val="40"/>
        </w:rPr>
      </w:pPr>
      <w:r>
        <w:rPr>
          <w:b/>
          <w:sz w:val="40"/>
        </w:rPr>
        <w:t xml:space="preserve">vydaných </w:t>
      </w:r>
      <w:r w:rsidR="00CD4D74">
        <w:rPr>
          <w:b/>
          <w:sz w:val="40"/>
        </w:rPr>
        <w:t xml:space="preserve">pro </w:t>
      </w:r>
      <w:r w:rsidR="00465C87">
        <w:rPr>
          <w:b/>
          <w:sz w:val="40"/>
        </w:rPr>
        <w:t>všechny soutěže pořádané</w:t>
      </w:r>
      <w:r>
        <w:rPr>
          <w:b/>
          <w:sz w:val="40"/>
        </w:rPr>
        <w:br/>
      </w:r>
      <w:bookmarkStart w:id="0" w:name="_GoBack"/>
      <w:bookmarkEnd w:id="0"/>
      <w:r w:rsidR="00465C87">
        <w:rPr>
          <w:b/>
          <w:sz w:val="40"/>
        </w:rPr>
        <w:t>Českým svazem curlingu</w:t>
      </w:r>
      <w:r w:rsidR="007640EE">
        <w:rPr>
          <w:b/>
          <w:sz w:val="40"/>
        </w:rPr>
        <w:br/>
      </w:r>
      <w:r w:rsidR="00086EB4">
        <w:rPr>
          <w:b/>
          <w:sz w:val="40"/>
        </w:rPr>
        <w:t xml:space="preserve">v průběhu </w:t>
      </w:r>
      <w:r w:rsidR="00E02FD4">
        <w:rPr>
          <w:b/>
          <w:sz w:val="40"/>
        </w:rPr>
        <w:t>ročník</w:t>
      </w:r>
      <w:r w:rsidR="00086EB4">
        <w:rPr>
          <w:b/>
          <w:sz w:val="40"/>
        </w:rPr>
        <w:t>u</w:t>
      </w:r>
      <w:r w:rsidR="00E02FD4">
        <w:rPr>
          <w:b/>
          <w:sz w:val="40"/>
        </w:rPr>
        <w:t xml:space="preserve"> </w:t>
      </w:r>
      <w:r w:rsidR="00694B8B">
        <w:rPr>
          <w:b/>
          <w:sz w:val="40"/>
        </w:rPr>
        <w:t>202</w:t>
      </w:r>
      <w:r w:rsidR="008D53C6">
        <w:rPr>
          <w:b/>
          <w:sz w:val="40"/>
        </w:rPr>
        <w:t>3</w:t>
      </w:r>
      <w:r w:rsidR="00694B8B">
        <w:rPr>
          <w:b/>
          <w:sz w:val="40"/>
        </w:rPr>
        <w:t>/2</w:t>
      </w:r>
      <w:r w:rsidR="008D53C6">
        <w:rPr>
          <w:b/>
          <w:sz w:val="40"/>
        </w:rPr>
        <w:t>4</w:t>
      </w:r>
      <w:r w:rsidR="00996AC2">
        <w:rPr>
          <w:b/>
          <w:sz w:val="40"/>
        </w:rPr>
        <w:br/>
      </w:r>
    </w:p>
    <w:p w14:paraId="2160618B" w14:textId="759EDA21" w:rsidR="00C61367" w:rsidRDefault="00C61367" w:rsidP="00C61367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465C87">
        <w:rPr>
          <w:sz w:val="24"/>
          <w:szCs w:val="24"/>
        </w:rPr>
        <w:t>ato příloha k</w:t>
      </w:r>
      <w:r>
        <w:rPr>
          <w:sz w:val="24"/>
          <w:szCs w:val="24"/>
        </w:rPr>
        <w:t xml:space="preserve"> Team meeting dokument</w:t>
      </w:r>
      <w:r w:rsidR="00465C87">
        <w:rPr>
          <w:sz w:val="24"/>
          <w:szCs w:val="24"/>
        </w:rPr>
        <w:t>ům</w:t>
      </w:r>
      <w:r>
        <w:rPr>
          <w:sz w:val="24"/>
          <w:szCs w:val="24"/>
        </w:rPr>
        <w:t xml:space="preserve"> /TMD/ </w:t>
      </w:r>
      <w:r w:rsidR="00465C87">
        <w:rPr>
          <w:sz w:val="24"/>
          <w:szCs w:val="24"/>
        </w:rPr>
        <w:t xml:space="preserve">soutěží pořádaných Českým svazem curlingu /ČSC/ </w:t>
      </w:r>
      <w:r>
        <w:rPr>
          <w:sz w:val="24"/>
          <w:szCs w:val="24"/>
        </w:rPr>
        <w:t xml:space="preserve">vydává Komise rozhodčích </w:t>
      </w:r>
      <w:r w:rsidR="00465C87">
        <w:rPr>
          <w:sz w:val="24"/>
          <w:szCs w:val="24"/>
        </w:rPr>
        <w:t>ČSC</w:t>
      </w:r>
      <w:r>
        <w:rPr>
          <w:sz w:val="24"/>
          <w:szCs w:val="24"/>
        </w:rPr>
        <w:t xml:space="preserve"> k zajištění řádného průběhu </w:t>
      </w:r>
      <w:r w:rsidR="00465C87">
        <w:rPr>
          <w:sz w:val="24"/>
          <w:szCs w:val="24"/>
        </w:rPr>
        <w:t>všech těchto soutěží.</w:t>
      </w:r>
    </w:p>
    <w:p w14:paraId="344B6FAF" w14:textId="77777777" w:rsidR="00ED2C5E" w:rsidRDefault="00C61367" w:rsidP="00ED2C5E">
      <w:pPr>
        <w:jc w:val="both"/>
        <w:rPr>
          <w:sz w:val="24"/>
          <w:szCs w:val="24"/>
        </w:rPr>
      </w:pPr>
      <w:r w:rsidRPr="00C61367">
        <w:rPr>
          <w:sz w:val="24"/>
          <w:szCs w:val="24"/>
        </w:rPr>
        <w:t>Dokument je závazný pro všechny účastníky</w:t>
      </w:r>
      <w:r w:rsidR="00F614A9">
        <w:rPr>
          <w:sz w:val="24"/>
          <w:szCs w:val="24"/>
        </w:rPr>
        <w:t xml:space="preserve"> a </w:t>
      </w:r>
      <w:r w:rsidRPr="00C61367">
        <w:rPr>
          <w:sz w:val="24"/>
          <w:szCs w:val="24"/>
        </w:rPr>
        <w:t>účastnice soutěž</w:t>
      </w:r>
      <w:r w:rsidR="00465C87">
        <w:rPr>
          <w:sz w:val="24"/>
          <w:szCs w:val="24"/>
        </w:rPr>
        <w:t>í</w:t>
      </w:r>
      <w:r w:rsidRPr="00C61367">
        <w:rPr>
          <w:sz w:val="24"/>
          <w:szCs w:val="24"/>
        </w:rPr>
        <w:t xml:space="preserve"> včetně členů realizačních týmů a rovněž pro všechny rozhodčí.</w:t>
      </w:r>
      <w:bookmarkStart w:id="1" w:name="_Hlk142658359"/>
    </w:p>
    <w:p w14:paraId="23CD07C5" w14:textId="2ECE1D6B" w:rsidR="001862DC" w:rsidRPr="006B0B5A" w:rsidRDefault="001862DC" w:rsidP="00ED2C5E">
      <w:pPr>
        <w:jc w:val="both"/>
        <w:rPr>
          <w:sz w:val="24"/>
          <w:szCs w:val="24"/>
        </w:rPr>
      </w:pPr>
      <w:r w:rsidRPr="006B0B5A">
        <w:rPr>
          <w:b/>
          <w:sz w:val="24"/>
          <w:szCs w:val="24"/>
        </w:rPr>
        <w:t>(R.</w:t>
      </w:r>
      <w:proofErr w:type="gramStart"/>
      <w:r w:rsidRPr="006B0B5A">
        <w:rPr>
          <w:b/>
          <w:sz w:val="24"/>
          <w:szCs w:val="24"/>
        </w:rPr>
        <w:t>11</w:t>
      </w:r>
      <w:r w:rsidR="008A67D0" w:rsidRPr="006B0B5A">
        <w:rPr>
          <w:b/>
          <w:sz w:val="24"/>
          <w:szCs w:val="24"/>
        </w:rPr>
        <w:t>a</w:t>
      </w:r>
      <w:proofErr w:type="gramEnd"/>
      <w:r w:rsidRPr="006B0B5A">
        <w:rPr>
          <w:b/>
          <w:sz w:val="24"/>
          <w:szCs w:val="24"/>
        </w:rPr>
        <w:t>) Je zakázáno zametat za jedoucími kameny, a to i v průběhu tréninku</w:t>
      </w:r>
      <w:r w:rsidR="008A67D0" w:rsidRPr="006B0B5A">
        <w:rPr>
          <w:b/>
          <w:sz w:val="24"/>
          <w:szCs w:val="24"/>
        </w:rPr>
        <w:t>, pokud to vede k</w:t>
      </w:r>
      <w:r w:rsidR="00ED2C5E" w:rsidRPr="006B0B5A">
        <w:rPr>
          <w:b/>
          <w:sz w:val="24"/>
          <w:szCs w:val="24"/>
        </w:rPr>
        <w:t xml:space="preserve"> </w:t>
      </w:r>
      <w:r w:rsidR="008A67D0" w:rsidRPr="006B0B5A">
        <w:rPr>
          <w:b/>
          <w:sz w:val="24"/>
          <w:szCs w:val="24"/>
        </w:rPr>
        <w:t>nadměrnému opotřebení povrchu hrací plochy</w:t>
      </w:r>
      <w:r w:rsidRPr="006B0B5A">
        <w:rPr>
          <w:b/>
          <w:sz w:val="24"/>
          <w:szCs w:val="24"/>
        </w:rPr>
        <w:t>.</w:t>
      </w:r>
      <w:r w:rsidR="00794B0D" w:rsidRPr="006B0B5A">
        <w:rPr>
          <w:b/>
          <w:sz w:val="24"/>
          <w:szCs w:val="24"/>
        </w:rPr>
        <w:t xml:space="preserve"> </w:t>
      </w:r>
      <w:r w:rsidR="008A67D0" w:rsidRPr="006B0B5A">
        <w:rPr>
          <w:b/>
          <w:sz w:val="24"/>
          <w:szCs w:val="24"/>
        </w:rPr>
        <w:t>T</w:t>
      </w:r>
      <w:r w:rsidR="00794B0D" w:rsidRPr="006B0B5A">
        <w:rPr>
          <w:b/>
          <w:sz w:val="24"/>
          <w:szCs w:val="24"/>
        </w:rPr>
        <w:t xml:space="preserve">ímto ustanovením není dotčena legitimita </w:t>
      </w:r>
      <w:r w:rsidR="008A67D0" w:rsidRPr="006B0B5A">
        <w:rPr>
          <w:b/>
          <w:sz w:val="24"/>
          <w:szCs w:val="24"/>
        </w:rPr>
        <w:t>pravidla R8.c, které hovoří o „očištění dráhy před odhozem“.</w:t>
      </w:r>
    </w:p>
    <w:bookmarkEnd w:id="1"/>
    <w:p w14:paraId="7AA9C157" w14:textId="6EC8ABE9" w:rsidR="00996AC2" w:rsidRDefault="00ED2C5E" w:rsidP="00996AC2">
      <w:pPr>
        <w:jc w:val="both"/>
        <w:rPr>
          <w:sz w:val="24"/>
          <w:szCs w:val="24"/>
        </w:rPr>
      </w:pPr>
      <w:r w:rsidRPr="006B0B5A">
        <w:rPr>
          <w:sz w:val="24"/>
          <w:szCs w:val="24"/>
        </w:rPr>
        <w:t>Účinnost této přílohy je oprávněn vyhlásit, event. ukončit, hlavní rozhodčí, a to před kteroukoliv předzápasovou rozehrou, pokud bude stav hrací plochy takový, že bude třeba zajistit její maximální ochranu.</w:t>
      </w:r>
    </w:p>
    <w:p w14:paraId="5D6B2289" w14:textId="77777777" w:rsidR="00996AC2" w:rsidRPr="003C1C4F" w:rsidRDefault="00996AC2" w:rsidP="00996AC2">
      <w:pPr>
        <w:jc w:val="both"/>
        <w:rPr>
          <w:sz w:val="4"/>
          <w:szCs w:val="24"/>
        </w:rPr>
      </w:pPr>
    </w:p>
    <w:p w14:paraId="52EF68FA" w14:textId="77777777" w:rsidR="00ED2C5E" w:rsidRDefault="00ED2C5E" w:rsidP="00B53E6F">
      <w:pPr>
        <w:jc w:val="both"/>
        <w:rPr>
          <w:rFonts w:ascii="Calibri" w:eastAsia="Calibri" w:hAnsi="Calibri" w:cs="Arial"/>
          <w:sz w:val="24"/>
          <w:szCs w:val="24"/>
        </w:rPr>
      </w:pPr>
    </w:p>
    <w:p w14:paraId="091D2E6C" w14:textId="4D084FEF" w:rsidR="00B53E6F" w:rsidRPr="00B53E6F" w:rsidRDefault="00B53E6F" w:rsidP="00B53E6F">
      <w:pPr>
        <w:jc w:val="both"/>
        <w:rPr>
          <w:rFonts w:ascii="Calibri" w:eastAsia="Calibri" w:hAnsi="Calibri" w:cs="Arial"/>
          <w:sz w:val="24"/>
          <w:szCs w:val="24"/>
        </w:rPr>
      </w:pPr>
      <w:r w:rsidRPr="00B53E6F">
        <w:rPr>
          <w:rFonts w:ascii="Calibri" w:eastAsia="Calibri" w:hAnsi="Calibri" w:cs="Arial"/>
          <w:sz w:val="24"/>
          <w:szCs w:val="24"/>
        </w:rPr>
        <w:t xml:space="preserve">V Praze dne </w:t>
      </w:r>
      <w:r w:rsidR="00ED2C5E">
        <w:rPr>
          <w:rFonts w:ascii="Calibri" w:eastAsia="Calibri" w:hAnsi="Calibri" w:cs="Arial"/>
          <w:sz w:val="24"/>
          <w:szCs w:val="24"/>
        </w:rPr>
        <w:t>6. ledna 2024</w:t>
      </w:r>
    </w:p>
    <w:p w14:paraId="379AB2CF" w14:textId="24016756" w:rsidR="009E2223" w:rsidRDefault="00996AC2" w:rsidP="00BE66EB">
      <w:pPr>
        <w:jc w:val="both"/>
      </w:pPr>
      <w:r>
        <w:rPr>
          <w:sz w:val="24"/>
          <w:szCs w:val="24"/>
        </w:rPr>
        <w:t>Vlastimil Vojtuš, předseda Komise rozhodčích ČSC</w:t>
      </w:r>
    </w:p>
    <w:sectPr w:rsidR="009E222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4C608" w14:textId="77777777" w:rsidR="003A2089" w:rsidRDefault="003A2089">
      <w:pPr>
        <w:spacing w:after="0" w:line="240" w:lineRule="auto"/>
      </w:pPr>
      <w:r>
        <w:separator/>
      </w:r>
    </w:p>
  </w:endnote>
  <w:endnote w:type="continuationSeparator" w:id="0">
    <w:p w14:paraId="765B199D" w14:textId="77777777" w:rsidR="003A2089" w:rsidRDefault="003A2089">
      <w:pPr>
        <w:spacing w:after="0" w:line="240" w:lineRule="auto"/>
      </w:pPr>
      <w:r>
        <w:continuationSeparator/>
      </w:r>
    </w:p>
  </w:endnote>
  <w:endnote w:type="continuationNotice" w:id="1">
    <w:p w14:paraId="3A383848" w14:textId="77777777" w:rsidR="003A2089" w:rsidRDefault="003A20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400286"/>
      <w:docPartObj>
        <w:docPartGallery w:val="Page Numbers (Bottom of Page)"/>
        <w:docPartUnique/>
      </w:docPartObj>
    </w:sdtPr>
    <w:sdtEndPr/>
    <w:sdtContent>
      <w:p w14:paraId="1543592C" w14:textId="7FC12289" w:rsidR="006905A3" w:rsidRDefault="000302D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67A">
          <w:rPr>
            <w:noProof/>
          </w:rPr>
          <w:t>8</w:t>
        </w:r>
        <w:r>
          <w:fldChar w:fldCharType="end"/>
        </w:r>
      </w:p>
    </w:sdtContent>
  </w:sdt>
  <w:p w14:paraId="53C0A973" w14:textId="77777777" w:rsidR="006905A3" w:rsidRDefault="003A20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BE0A5" w14:textId="77777777" w:rsidR="003A2089" w:rsidRDefault="003A2089">
      <w:pPr>
        <w:spacing w:after="0" w:line="240" w:lineRule="auto"/>
      </w:pPr>
      <w:r>
        <w:separator/>
      </w:r>
    </w:p>
  </w:footnote>
  <w:footnote w:type="continuationSeparator" w:id="0">
    <w:p w14:paraId="202C474D" w14:textId="77777777" w:rsidR="003A2089" w:rsidRDefault="003A2089">
      <w:pPr>
        <w:spacing w:after="0" w:line="240" w:lineRule="auto"/>
      </w:pPr>
      <w:r>
        <w:continuationSeparator/>
      </w:r>
    </w:p>
  </w:footnote>
  <w:footnote w:type="continuationNotice" w:id="1">
    <w:p w14:paraId="789BF046" w14:textId="77777777" w:rsidR="003A2089" w:rsidRDefault="003A208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05494"/>
    <w:multiLevelType w:val="hybridMultilevel"/>
    <w:tmpl w:val="0AAEF246"/>
    <w:lvl w:ilvl="0" w:tplc="35C050BE">
      <w:start w:val="1"/>
      <w:numFmt w:val="bullet"/>
      <w:lvlText w:val="-"/>
      <w:lvlJc w:val="left"/>
      <w:pPr>
        <w:ind w:left="1068" w:hanging="360"/>
      </w:pPr>
      <w:rPr>
        <w:rFonts w:ascii="Cambria" w:eastAsiaTheme="minorHAnsi" w:hAnsi="Cambria" w:cstheme="minorBidi" w:hint="default"/>
        <w:b/>
        <w:i/>
        <w:color w:val="auto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02666D4"/>
    <w:multiLevelType w:val="multilevel"/>
    <w:tmpl w:val="B9B8631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R%2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3">
      <w:start w:val="1"/>
      <w:numFmt w:val="lowerRoman"/>
      <w:lvlText w:val="(%4)"/>
      <w:lvlJc w:val="left"/>
      <w:pPr>
        <w:tabs>
          <w:tab w:val="num" w:pos="1105"/>
        </w:tabs>
        <w:ind w:left="1105" w:hanging="397"/>
      </w:pPr>
      <w:rPr>
        <w:rFonts w:hint="default"/>
        <w:i/>
        <w:iCs/>
      </w:rPr>
    </w:lvl>
    <w:lvl w:ilvl="4">
      <w:start w:val="1"/>
      <w:numFmt w:val="decimal"/>
      <w:lvlText w:val="%5)"/>
      <w:lvlJc w:val="left"/>
      <w:pPr>
        <w:tabs>
          <w:tab w:val="num" w:pos="1133"/>
        </w:tabs>
        <w:ind w:left="1133" w:hanging="283"/>
      </w:pPr>
      <w:rPr>
        <w:rFonts w:hint="default"/>
        <w:sz w:val="20"/>
        <w:szCs w:val="20"/>
      </w:rPr>
    </w:lvl>
    <w:lvl w:ilvl="5">
      <w:start w:val="1"/>
      <w:numFmt w:val="bullet"/>
      <w:lvlText w:val="-"/>
      <w:lvlJc w:val="left"/>
      <w:pPr>
        <w:ind w:left="1361" w:hanging="227"/>
      </w:pPr>
      <w:rPr>
        <w:rFonts w:ascii="Arial" w:hAnsi="Arial" w:hint="default"/>
      </w:rPr>
    </w:lvl>
    <w:lvl w:ilvl="6">
      <w:start w:val="1"/>
      <w:numFmt w:val="none"/>
      <w:lvlText w:val="%7."/>
      <w:lvlJc w:val="left"/>
      <w:pPr>
        <w:ind w:left="2155" w:hanging="454"/>
      </w:pPr>
      <w:rPr>
        <w:rFonts w:hint="default"/>
      </w:rPr>
    </w:lvl>
    <w:lvl w:ilvl="7">
      <w:start w:val="1"/>
      <w:numFmt w:val="none"/>
      <w:lvlText w:val="%8."/>
      <w:lvlJc w:val="left"/>
      <w:pPr>
        <w:ind w:left="2438" w:hanging="453"/>
      </w:pPr>
      <w:rPr>
        <w:rFonts w:hint="default"/>
      </w:rPr>
    </w:lvl>
    <w:lvl w:ilvl="8">
      <w:start w:val="1"/>
      <w:numFmt w:val="none"/>
      <w:lvlText w:val="%9."/>
      <w:lvlJc w:val="left"/>
      <w:pPr>
        <w:ind w:left="2722" w:hanging="454"/>
      </w:pPr>
      <w:rPr>
        <w:rFonts w:hint="default"/>
      </w:rPr>
    </w:lvl>
  </w:abstractNum>
  <w:abstractNum w:abstractNumId="2" w15:restartNumberingAfterBreak="0">
    <w:nsid w:val="3EDA6186"/>
    <w:multiLevelType w:val="hybridMultilevel"/>
    <w:tmpl w:val="5AD2969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0240CD"/>
    <w:multiLevelType w:val="hybridMultilevel"/>
    <w:tmpl w:val="98F4592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AC2"/>
    <w:rsid w:val="00007682"/>
    <w:rsid w:val="00013FCD"/>
    <w:rsid w:val="00015E29"/>
    <w:rsid w:val="000167E1"/>
    <w:rsid w:val="000252D7"/>
    <w:rsid w:val="000302D2"/>
    <w:rsid w:val="000324A9"/>
    <w:rsid w:val="0004178C"/>
    <w:rsid w:val="00046027"/>
    <w:rsid w:val="000478BB"/>
    <w:rsid w:val="00066A07"/>
    <w:rsid w:val="00084D32"/>
    <w:rsid w:val="00086EB4"/>
    <w:rsid w:val="000B2659"/>
    <w:rsid w:val="000B5449"/>
    <w:rsid w:val="000D4FB0"/>
    <w:rsid w:val="000E2DAF"/>
    <w:rsid w:val="000E3F48"/>
    <w:rsid w:val="001042DF"/>
    <w:rsid w:val="001242A0"/>
    <w:rsid w:val="00143FB4"/>
    <w:rsid w:val="00184BDA"/>
    <w:rsid w:val="001862DC"/>
    <w:rsid w:val="00191EED"/>
    <w:rsid w:val="0019261C"/>
    <w:rsid w:val="00197F56"/>
    <w:rsid w:val="001C48B9"/>
    <w:rsid w:val="001E2024"/>
    <w:rsid w:val="001E203C"/>
    <w:rsid w:val="001E3445"/>
    <w:rsid w:val="001E447B"/>
    <w:rsid w:val="00207E37"/>
    <w:rsid w:val="002318F1"/>
    <w:rsid w:val="00242DCB"/>
    <w:rsid w:val="0024314A"/>
    <w:rsid w:val="00261899"/>
    <w:rsid w:val="00293392"/>
    <w:rsid w:val="002970AD"/>
    <w:rsid w:val="002B4979"/>
    <w:rsid w:val="002C2552"/>
    <w:rsid w:val="002D2281"/>
    <w:rsid w:val="002D4F17"/>
    <w:rsid w:val="002D6A62"/>
    <w:rsid w:val="002E25BE"/>
    <w:rsid w:val="00305165"/>
    <w:rsid w:val="00314457"/>
    <w:rsid w:val="00314583"/>
    <w:rsid w:val="003227E6"/>
    <w:rsid w:val="00327B7E"/>
    <w:rsid w:val="00360320"/>
    <w:rsid w:val="00365794"/>
    <w:rsid w:val="003759FF"/>
    <w:rsid w:val="0037798C"/>
    <w:rsid w:val="00381910"/>
    <w:rsid w:val="003A1FE6"/>
    <w:rsid w:val="003A2089"/>
    <w:rsid w:val="003C1C4F"/>
    <w:rsid w:val="004216D4"/>
    <w:rsid w:val="00424233"/>
    <w:rsid w:val="00426DAC"/>
    <w:rsid w:val="00436389"/>
    <w:rsid w:val="0045317F"/>
    <w:rsid w:val="00465C87"/>
    <w:rsid w:val="00474298"/>
    <w:rsid w:val="0047499A"/>
    <w:rsid w:val="004844D6"/>
    <w:rsid w:val="00485105"/>
    <w:rsid w:val="00487827"/>
    <w:rsid w:val="004B7B13"/>
    <w:rsid w:val="004C411C"/>
    <w:rsid w:val="004D1EEC"/>
    <w:rsid w:val="004E6343"/>
    <w:rsid w:val="004E6749"/>
    <w:rsid w:val="004F5D16"/>
    <w:rsid w:val="0050324C"/>
    <w:rsid w:val="0051214F"/>
    <w:rsid w:val="005330A0"/>
    <w:rsid w:val="00536A6A"/>
    <w:rsid w:val="0054635F"/>
    <w:rsid w:val="00570271"/>
    <w:rsid w:val="00582162"/>
    <w:rsid w:val="00582F17"/>
    <w:rsid w:val="00583DFF"/>
    <w:rsid w:val="005877E2"/>
    <w:rsid w:val="00593830"/>
    <w:rsid w:val="005A710C"/>
    <w:rsid w:val="005D5995"/>
    <w:rsid w:val="005E767A"/>
    <w:rsid w:val="005F4557"/>
    <w:rsid w:val="00617811"/>
    <w:rsid w:val="006259C7"/>
    <w:rsid w:val="00626155"/>
    <w:rsid w:val="006535D2"/>
    <w:rsid w:val="00664550"/>
    <w:rsid w:val="00664D23"/>
    <w:rsid w:val="00694B8B"/>
    <w:rsid w:val="006B0B5A"/>
    <w:rsid w:val="00700BD9"/>
    <w:rsid w:val="00705759"/>
    <w:rsid w:val="007078F4"/>
    <w:rsid w:val="007227FB"/>
    <w:rsid w:val="00741DD5"/>
    <w:rsid w:val="00742D41"/>
    <w:rsid w:val="00745927"/>
    <w:rsid w:val="007565B3"/>
    <w:rsid w:val="007640EE"/>
    <w:rsid w:val="00780E57"/>
    <w:rsid w:val="00792374"/>
    <w:rsid w:val="00794B0D"/>
    <w:rsid w:val="007A581B"/>
    <w:rsid w:val="007A62F5"/>
    <w:rsid w:val="007D14AD"/>
    <w:rsid w:val="008072E4"/>
    <w:rsid w:val="00820D37"/>
    <w:rsid w:val="008236BF"/>
    <w:rsid w:val="00837FA2"/>
    <w:rsid w:val="00842090"/>
    <w:rsid w:val="00865A5F"/>
    <w:rsid w:val="00875206"/>
    <w:rsid w:val="008A67D0"/>
    <w:rsid w:val="008D53C6"/>
    <w:rsid w:val="008D6E80"/>
    <w:rsid w:val="00912320"/>
    <w:rsid w:val="00922B97"/>
    <w:rsid w:val="00926D62"/>
    <w:rsid w:val="00936C6C"/>
    <w:rsid w:val="00940647"/>
    <w:rsid w:val="0096347E"/>
    <w:rsid w:val="00963854"/>
    <w:rsid w:val="00975611"/>
    <w:rsid w:val="00987F05"/>
    <w:rsid w:val="00996AC2"/>
    <w:rsid w:val="009A26D5"/>
    <w:rsid w:val="009A2C09"/>
    <w:rsid w:val="009B0FCC"/>
    <w:rsid w:val="009B59D3"/>
    <w:rsid w:val="009C2EF1"/>
    <w:rsid w:val="009F0304"/>
    <w:rsid w:val="00A270F9"/>
    <w:rsid w:val="00A55934"/>
    <w:rsid w:val="00A61929"/>
    <w:rsid w:val="00A7241C"/>
    <w:rsid w:val="00A84A08"/>
    <w:rsid w:val="00A8555D"/>
    <w:rsid w:val="00AD7F15"/>
    <w:rsid w:val="00AE0C14"/>
    <w:rsid w:val="00AE1B8C"/>
    <w:rsid w:val="00AE2BF0"/>
    <w:rsid w:val="00AE5513"/>
    <w:rsid w:val="00AF1A56"/>
    <w:rsid w:val="00B02B85"/>
    <w:rsid w:val="00B12955"/>
    <w:rsid w:val="00B30226"/>
    <w:rsid w:val="00B34020"/>
    <w:rsid w:val="00B53E6F"/>
    <w:rsid w:val="00B6157F"/>
    <w:rsid w:val="00B7221D"/>
    <w:rsid w:val="00B83A77"/>
    <w:rsid w:val="00B857B6"/>
    <w:rsid w:val="00BA04D1"/>
    <w:rsid w:val="00BA4FB4"/>
    <w:rsid w:val="00BB4A66"/>
    <w:rsid w:val="00BC4469"/>
    <w:rsid w:val="00BD0A02"/>
    <w:rsid w:val="00BD5D7B"/>
    <w:rsid w:val="00BE197F"/>
    <w:rsid w:val="00BE1CEA"/>
    <w:rsid w:val="00BE66EB"/>
    <w:rsid w:val="00BF1D21"/>
    <w:rsid w:val="00C00443"/>
    <w:rsid w:val="00C036FF"/>
    <w:rsid w:val="00C22623"/>
    <w:rsid w:val="00C334A0"/>
    <w:rsid w:val="00C52C96"/>
    <w:rsid w:val="00C61367"/>
    <w:rsid w:val="00C72829"/>
    <w:rsid w:val="00C751A4"/>
    <w:rsid w:val="00C81AE8"/>
    <w:rsid w:val="00C81CCE"/>
    <w:rsid w:val="00CA1E11"/>
    <w:rsid w:val="00CA3D4A"/>
    <w:rsid w:val="00CD4D74"/>
    <w:rsid w:val="00D12BC1"/>
    <w:rsid w:val="00D17D5C"/>
    <w:rsid w:val="00D2725B"/>
    <w:rsid w:val="00D5025F"/>
    <w:rsid w:val="00D64387"/>
    <w:rsid w:val="00D702D6"/>
    <w:rsid w:val="00D838F2"/>
    <w:rsid w:val="00DB6690"/>
    <w:rsid w:val="00DB7D12"/>
    <w:rsid w:val="00DC1F27"/>
    <w:rsid w:val="00DD735D"/>
    <w:rsid w:val="00DD7B77"/>
    <w:rsid w:val="00DE4753"/>
    <w:rsid w:val="00E00735"/>
    <w:rsid w:val="00E02FD4"/>
    <w:rsid w:val="00E06D7D"/>
    <w:rsid w:val="00E16B71"/>
    <w:rsid w:val="00E23B0D"/>
    <w:rsid w:val="00E5224C"/>
    <w:rsid w:val="00E53150"/>
    <w:rsid w:val="00E70A82"/>
    <w:rsid w:val="00E742A0"/>
    <w:rsid w:val="00E81018"/>
    <w:rsid w:val="00EA0648"/>
    <w:rsid w:val="00EA138E"/>
    <w:rsid w:val="00EA50F0"/>
    <w:rsid w:val="00EB409F"/>
    <w:rsid w:val="00ED00B8"/>
    <w:rsid w:val="00ED2C5E"/>
    <w:rsid w:val="00EE12AF"/>
    <w:rsid w:val="00EE4AC9"/>
    <w:rsid w:val="00EE7FA0"/>
    <w:rsid w:val="00EF244C"/>
    <w:rsid w:val="00EF2630"/>
    <w:rsid w:val="00EF7E79"/>
    <w:rsid w:val="00F0060F"/>
    <w:rsid w:val="00F32863"/>
    <w:rsid w:val="00F51768"/>
    <w:rsid w:val="00F52EAB"/>
    <w:rsid w:val="00F53E79"/>
    <w:rsid w:val="00F614A9"/>
    <w:rsid w:val="00F72FB1"/>
    <w:rsid w:val="00FB50E6"/>
    <w:rsid w:val="00FB5A67"/>
    <w:rsid w:val="00FB5A85"/>
    <w:rsid w:val="00FC019B"/>
    <w:rsid w:val="00FD319C"/>
    <w:rsid w:val="00FE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1CA4D"/>
  <w15:chartTrackingRefBased/>
  <w15:docId w15:val="{D6488588-423A-4055-B8F2-785E54A8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96AC2"/>
  </w:style>
  <w:style w:type="paragraph" w:styleId="Nadpis1">
    <w:name w:val="heading 1"/>
    <w:basedOn w:val="Normln"/>
    <w:next w:val="Normln"/>
    <w:link w:val="Nadpis1Char"/>
    <w:qFormat/>
    <w:rsid w:val="00CD4D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CD4D74"/>
    <w:pPr>
      <w:keepNext/>
      <w:tabs>
        <w:tab w:val="num" w:pos="738"/>
      </w:tabs>
      <w:spacing w:before="600" w:after="120" w:line="288" w:lineRule="auto"/>
      <w:ind w:left="738" w:hanging="454"/>
      <w:outlineLvl w:val="1"/>
    </w:pPr>
    <w:rPr>
      <w:rFonts w:ascii="Trebuchet MS" w:eastAsia="Times New Roman" w:hAnsi="Trebuchet MS" w:cs="Times New Roman"/>
      <w:b/>
      <w:caps/>
      <w:sz w:val="20"/>
      <w:szCs w:val="20"/>
      <w:lang w:val="en-GB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6AC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96A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6AC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6AC2"/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996AC2"/>
    <w:rPr>
      <w:color w:val="0563C1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996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6AC2"/>
  </w:style>
  <w:style w:type="paragraph" w:styleId="Textbubliny">
    <w:name w:val="Balloon Text"/>
    <w:basedOn w:val="Normln"/>
    <w:link w:val="TextbublinyChar"/>
    <w:uiPriority w:val="99"/>
    <w:semiHidden/>
    <w:unhideWhenUsed/>
    <w:rsid w:val="00996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6AC2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1E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1E11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078F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078F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078F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2B4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4979"/>
  </w:style>
  <w:style w:type="character" w:customStyle="1" w:styleId="Nadpis1Char">
    <w:name w:val="Nadpis 1 Char"/>
    <w:basedOn w:val="Standardnpsmoodstavce"/>
    <w:link w:val="Nadpis1"/>
    <w:rsid w:val="00CD4D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CD4D74"/>
    <w:rPr>
      <w:rFonts w:ascii="Trebuchet MS" w:eastAsia="Times New Roman" w:hAnsi="Trebuchet MS" w:cs="Times New Roman"/>
      <w:b/>
      <w:caps/>
      <w:sz w:val="20"/>
      <w:szCs w:val="20"/>
      <w:lang w:val="en-GB" w:eastAsia="x-none"/>
    </w:rPr>
  </w:style>
  <w:style w:type="paragraph" w:customStyle="1" w:styleId="Rule-Paragraph">
    <w:name w:val="Rule-Paragraph"/>
    <w:basedOn w:val="Normln"/>
    <w:qFormat/>
    <w:rsid w:val="00CD4D74"/>
    <w:pPr>
      <w:keepLines/>
      <w:tabs>
        <w:tab w:val="num" w:pos="454"/>
      </w:tabs>
      <w:spacing w:before="240" w:after="80" w:line="288" w:lineRule="auto"/>
      <w:ind w:left="454" w:hanging="454"/>
      <w:jc w:val="both"/>
    </w:pPr>
    <w:rPr>
      <w:rFonts w:ascii="Trebuchet MS" w:eastAsia="Times New Roman" w:hAnsi="Trebuchet MS" w:cs="Times New Roman"/>
      <w:bCs/>
      <w:sz w:val="20"/>
      <w:szCs w:val="20"/>
      <w:lang w:val="en-GB" w:eastAsia="x-none"/>
    </w:rPr>
  </w:style>
  <w:style w:type="paragraph" w:customStyle="1" w:styleId="Rule-Sub-Paragraph">
    <w:name w:val="Rule-Sub-Paragraph"/>
    <w:basedOn w:val="Normln"/>
    <w:qFormat/>
    <w:rsid w:val="00CD4D74"/>
    <w:pPr>
      <w:keepLines/>
      <w:tabs>
        <w:tab w:val="num" w:pos="1105"/>
      </w:tabs>
      <w:spacing w:after="40" w:line="288" w:lineRule="auto"/>
      <w:ind w:left="1105" w:hanging="397"/>
      <w:jc w:val="both"/>
    </w:pPr>
    <w:rPr>
      <w:rFonts w:ascii="Trebuchet MS" w:eastAsia="Times New Roman" w:hAnsi="Trebuchet MS" w:cs="Times New Roman"/>
      <w:sz w:val="20"/>
      <w:szCs w:val="20"/>
      <w:lang w:val="en-GB"/>
    </w:rPr>
  </w:style>
  <w:style w:type="paragraph" w:customStyle="1" w:styleId="Rule-Sub-Sub-Paragraph">
    <w:name w:val="Rule-Sub-Sub-Paragraph"/>
    <w:basedOn w:val="Rule-Sub-Paragraph"/>
    <w:qFormat/>
    <w:rsid w:val="00CD4D74"/>
    <w:pPr>
      <w:tabs>
        <w:tab w:val="clear" w:pos="1105"/>
        <w:tab w:val="num" w:pos="1133"/>
      </w:tabs>
      <w:ind w:left="113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1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C6C4E-9597-4F06-8AF8-B33DAF83F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NKU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VOJTUŠ Vlastimil</dc:creator>
  <cp:keywords/>
  <dc:description/>
  <cp:lastModifiedBy>VOJTUŠ Vlastimil</cp:lastModifiedBy>
  <cp:revision>5</cp:revision>
  <dcterms:created xsi:type="dcterms:W3CDTF">2024-01-06T15:22:00Z</dcterms:created>
  <dcterms:modified xsi:type="dcterms:W3CDTF">2024-01-06T15:40:00Z</dcterms:modified>
</cp:coreProperties>
</file>